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3F2A2" w14:textId="77777777" w:rsidR="001E20C7" w:rsidRDefault="008A4D17">
      <w:pPr>
        <w:spacing w:before="120"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ANEXO 1 – FORMULÁRIO SUBMISSÃO DE PROPOSTA PARA CURSO NA XXXVI SEAB</w:t>
      </w:r>
    </w:p>
    <w:p w14:paraId="4E24AA03" w14:textId="77777777" w:rsidR="00555574" w:rsidRDefault="00555574" w:rsidP="00555574">
      <w:pPr>
        <w:spacing w:before="120" w:line="276" w:lineRule="auto"/>
        <w:rPr>
          <w:b/>
          <w:bCs/>
          <w:sz w:val="26"/>
          <w:szCs w:val="26"/>
        </w:rPr>
      </w:pPr>
    </w:p>
    <w:tbl>
      <w:tblPr>
        <w:tblStyle w:val="a"/>
        <w:tblW w:w="9346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1838"/>
        <w:gridCol w:w="1271"/>
        <w:gridCol w:w="6237"/>
      </w:tblGrid>
      <w:tr w:rsidR="001E20C7" w14:paraId="34852DD1" w14:textId="77777777" w:rsidTr="001E20C7">
        <w:trPr>
          <w:trHeight w:val="397"/>
        </w:trPr>
        <w:tc>
          <w:tcPr>
            <w:tcW w:w="9346" w:type="dxa"/>
            <w:gridSpan w:val="3"/>
            <w:shd w:val="clear" w:color="auto" w:fill="B8CCE4"/>
            <w:vAlign w:val="center"/>
          </w:tcPr>
          <w:p w14:paraId="0E912F21" w14:textId="0F3B4EE7" w:rsidR="00555574" w:rsidRPr="00C546BF" w:rsidRDefault="008A4D17" w:rsidP="00555574">
            <w:pPr>
              <w:pStyle w:val="p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CURSO: </w:t>
            </w:r>
            <w:r w:rsidR="00555574" w:rsidRPr="00C546BF">
              <w:rPr>
                <w:rStyle w:val="s1"/>
                <w:rFonts w:asciiTheme="majorHAnsi" w:hAnsiTheme="majorHAnsi"/>
                <w:b/>
                <w:bCs/>
                <w:sz w:val="26"/>
                <w:szCs w:val="26"/>
              </w:rPr>
              <w:t>Além do NPK: Novas estratégias para a fertilidade e sustentabilidade nas</w:t>
            </w:r>
          </w:p>
          <w:p w14:paraId="651011BB" w14:textId="36FFCCA7" w:rsidR="001E20C7" w:rsidRPr="00555574" w:rsidRDefault="00555574" w:rsidP="00555574">
            <w:pPr>
              <w:pStyle w:val="p1"/>
              <w:rPr>
                <w:rFonts w:asciiTheme="majorHAnsi" w:hAnsiTheme="majorHAnsi"/>
                <w:b/>
                <w:bCs/>
                <w:sz w:val="26"/>
                <w:szCs w:val="26"/>
              </w:rPr>
            </w:pPr>
            <w:r w:rsidRPr="00C546BF">
              <w:rPr>
                <w:rStyle w:val="s1"/>
                <w:rFonts w:asciiTheme="majorHAnsi" w:hAnsiTheme="majorHAnsi"/>
                <w:b/>
                <w:bCs/>
                <w:sz w:val="26"/>
                <w:szCs w:val="26"/>
              </w:rPr>
              <w:t>grandes culturas</w:t>
            </w:r>
          </w:p>
        </w:tc>
      </w:tr>
      <w:tr w:rsidR="001E20C7" w:rsidRPr="009063F4" w14:paraId="4C6954E3" w14:textId="77777777" w:rsidTr="001E20C7">
        <w:trPr>
          <w:trHeight w:val="1317"/>
        </w:trPr>
        <w:tc>
          <w:tcPr>
            <w:tcW w:w="9346" w:type="dxa"/>
            <w:gridSpan w:val="3"/>
          </w:tcPr>
          <w:p w14:paraId="2D5A30E0" w14:textId="3A3B62B7" w:rsidR="009566DD" w:rsidRPr="009063F4" w:rsidRDefault="009566DD" w:rsidP="002262EB">
            <w:pPr>
              <w:pStyle w:val="p1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O curso abordará estratégias para o manejo da fertilidade do solo em grandes culturas,</w:t>
            </w:r>
            <w:r w:rsidR="00564C61">
              <w:rPr>
                <w:rStyle w:val="s1"/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destacando a importância de nutrientes além do tradicional NPK para a produtividade</w:t>
            </w:r>
            <w:r w:rsidR="00564C61">
              <w:rPr>
                <w:rStyle w:val="s1"/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e sustentabilidade agrícola. Serão apresentados os papéis de nutrientes essenciais,</w:t>
            </w:r>
            <w:r w:rsidR="00564C61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como enxofre, cálcio, magnésio, boro e zinco, bem como ferramentas modernas de</w:t>
            </w:r>
            <w:r w:rsidR="00564C61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diagnóstico e recomendação de adubação. Além disso, serão discutidas práticas de</w:t>
            </w:r>
            <w:r w:rsidR="00564C61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manejo que visam aumentar a eficiência do uso de fertilizantes, reduzir perdas de</w:t>
            </w:r>
            <w:r w:rsidR="00564C61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nutrientes e promover sistemas produtivos mais sustentáveis. Ao final, os</w:t>
            </w:r>
            <w:r w:rsidR="007A2DF0"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participantes compreenderão como integrar essas estratégias ao manejo nutricional</w:t>
            </w:r>
            <w:r w:rsidR="007A2DF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das culturas, contribuindo para maiores produtividades e melhor conservação dos</w:t>
            </w:r>
            <w:r w:rsidR="007A2DF0">
              <w:t xml:space="preserve"> </w:t>
            </w:r>
            <w:r w:rsidRPr="009063F4">
              <w:rPr>
                <w:rStyle w:val="s1"/>
                <w:rFonts w:asciiTheme="majorHAnsi" w:hAnsiTheme="majorHAnsi"/>
                <w:sz w:val="26"/>
                <w:szCs w:val="26"/>
              </w:rPr>
              <w:t>recursos naturais.</w:t>
            </w:r>
          </w:p>
          <w:p w14:paraId="29C02C1E" w14:textId="50514462" w:rsidR="001E20C7" w:rsidRPr="009063F4" w:rsidRDefault="001E20C7" w:rsidP="002262EB">
            <w:pPr>
              <w:widowControl w:val="0"/>
              <w:jc w:val="both"/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1E20C7" w14:paraId="58CF2BC5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7FEA6812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Número de vagas:</w:t>
            </w:r>
          </w:p>
        </w:tc>
        <w:tc>
          <w:tcPr>
            <w:tcW w:w="6237" w:type="dxa"/>
            <w:vAlign w:val="center"/>
          </w:tcPr>
          <w:p w14:paraId="5EA7720C" w14:textId="6CF110AA" w:rsidR="001E20C7" w:rsidRDefault="007A2DF0">
            <w:pPr>
              <w:widowControl w:val="0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40 </w:t>
            </w:r>
            <w:r w:rsidR="008A4D17">
              <w:rPr>
                <w:sz w:val="26"/>
                <w:szCs w:val="26"/>
                <w:highlight w:val="white"/>
              </w:rPr>
              <w:t>vagas</w:t>
            </w:r>
          </w:p>
        </w:tc>
      </w:tr>
      <w:tr w:rsidR="001E20C7" w14:paraId="529CAF37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1ECF169C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Tipo de curso: </w:t>
            </w:r>
          </w:p>
        </w:tc>
        <w:tc>
          <w:tcPr>
            <w:tcW w:w="6237" w:type="dxa"/>
            <w:vAlign w:val="center"/>
          </w:tcPr>
          <w:p w14:paraId="09A323AF" w14:textId="77777777" w:rsidR="001E20C7" w:rsidRDefault="008A4D17">
            <w:pPr>
              <w:widowControl w:val="0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>(   ) TEÓRICO (X) TEÓRICO/PRÁTICO</w:t>
            </w:r>
          </w:p>
        </w:tc>
      </w:tr>
      <w:tr w:rsidR="001E20C7" w14:paraId="11884612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5FFAA520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Discentes organizadores </w:t>
            </w:r>
          </w:p>
        </w:tc>
        <w:tc>
          <w:tcPr>
            <w:tcW w:w="6237" w:type="dxa"/>
            <w:vAlign w:val="center"/>
          </w:tcPr>
          <w:p w14:paraId="2D9D95CB" w14:textId="2F1D2563" w:rsidR="001E20C7" w:rsidRDefault="00FA4C1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Amanda Carvalho </w:t>
            </w:r>
            <w:proofErr w:type="spellStart"/>
            <w:r w:rsidR="00817440">
              <w:rPr>
                <w:sz w:val="26"/>
                <w:szCs w:val="26"/>
              </w:rPr>
              <w:t>Protássio</w:t>
            </w:r>
            <w:proofErr w:type="spellEnd"/>
            <w:r w:rsidR="00D30B9F">
              <w:rPr>
                <w:sz w:val="26"/>
                <w:szCs w:val="26"/>
              </w:rPr>
              <w:t xml:space="preserve">, </w:t>
            </w:r>
            <w:r w:rsidR="00817440">
              <w:rPr>
                <w:sz w:val="26"/>
                <w:szCs w:val="26"/>
              </w:rPr>
              <w:t>Carolina de Medeiros Silva</w:t>
            </w:r>
            <w:r w:rsidR="00D30B9F">
              <w:rPr>
                <w:sz w:val="26"/>
                <w:szCs w:val="26"/>
              </w:rPr>
              <w:t>,</w:t>
            </w:r>
            <w:r w:rsidR="009955AB">
              <w:rPr>
                <w:sz w:val="26"/>
                <w:szCs w:val="26"/>
              </w:rPr>
              <w:t xml:space="preserve"> João Luís Melo Sampaio</w:t>
            </w:r>
            <w:r w:rsidR="00D30B9F">
              <w:rPr>
                <w:sz w:val="26"/>
                <w:szCs w:val="26"/>
              </w:rPr>
              <w:t>,</w:t>
            </w:r>
            <w:r w:rsidR="009955AB">
              <w:rPr>
                <w:sz w:val="26"/>
                <w:szCs w:val="26"/>
              </w:rPr>
              <w:t xml:space="preserve"> </w:t>
            </w:r>
            <w:r w:rsidR="00CF5621">
              <w:rPr>
                <w:sz w:val="26"/>
                <w:szCs w:val="26"/>
              </w:rPr>
              <w:t>Júlia Catharina Caet</w:t>
            </w:r>
            <w:r w:rsidR="00D30B9F">
              <w:rPr>
                <w:sz w:val="26"/>
                <w:szCs w:val="26"/>
              </w:rPr>
              <w:t>ano,</w:t>
            </w:r>
            <w:r w:rsidR="00722F12">
              <w:rPr>
                <w:sz w:val="26"/>
                <w:szCs w:val="26"/>
              </w:rPr>
              <w:t xml:space="preserve"> Maria Eduarda Barboza.</w:t>
            </w:r>
          </w:p>
        </w:tc>
      </w:tr>
      <w:tr w:rsidR="001E20C7" w14:paraId="3C3E7488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33F4D24B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Discente PG (facultativo) </w:t>
            </w:r>
          </w:p>
        </w:tc>
        <w:tc>
          <w:tcPr>
            <w:tcW w:w="6237" w:type="dxa"/>
            <w:vAlign w:val="center"/>
          </w:tcPr>
          <w:p w14:paraId="52345219" w14:textId="5A42E2D2" w:rsidR="001E20C7" w:rsidRDefault="00722F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Ana Luísa</w:t>
            </w:r>
            <w:r w:rsidR="000B090B">
              <w:rPr>
                <w:sz w:val="26"/>
                <w:szCs w:val="26"/>
              </w:rPr>
              <w:t xml:space="preserve"> Esteves de Camargo</w:t>
            </w:r>
          </w:p>
        </w:tc>
      </w:tr>
      <w:tr w:rsidR="001E20C7" w14:paraId="603F29DC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43094B04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Docente(s) responsável(is): </w:t>
            </w:r>
          </w:p>
        </w:tc>
        <w:tc>
          <w:tcPr>
            <w:tcW w:w="6237" w:type="dxa"/>
            <w:vAlign w:val="center"/>
          </w:tcPr>
          <w:p w14:paraId="568FA87A" w14:textId="3589C35F" w:rsidR="001E20C7" w:rsidRDefault="000B09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Rogério Peres </w:t>
            </w:r>
            <w:proofErr w:type="spellStart"/>
            <w:r>
              <w:rPr>
                <w:sz w:val="26"/>
                <w:szCs w:val="26"/>
              </w:rPr>
              <w:t>Soratto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</w:tr>
      <w:tr w:rsidR="001E20C7" w14:paraId="2EF2D5AB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7235B915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Necessita Transporte? </w:t>
            </w:r>
          </w:p>
        </w:tc>
        <w:tc>
          <w:tcPr>
            <w:tcW w:w="6237" w:type="dxa"/>
            <w:vAlign w:val="center"/>
          </w:tcPr>
          <w:p w14:paraId="120A4481" w14:textId="77777777" w:rsidR="001E20C7" w:rsidRDefault="008A4D17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X</w:t>
            </w:r>
            <w:r>
              <w:rPr>
                <w:color w:val="000000"/>
                <w:sz w:val="26"/>
                <w:szCs w:val="26"/>
              </w:rPr>
              <w:t>) SIM (   ) NÃO</w:t>
            </w:r>
          </w:p>
        </w:tc>
      </w:tr>
      <w:tr w:rsidR="001E20C7" w14:paraId="0E85C5D6" w14:textId="77777777" w:rsidTr="001E20C7">
        <w:trPr>
          <w:trHeight w:val="340"/>
        </w:trPr>
        <w:tc>
          <w:tcPr>
            <w:tcW w:w="3109" w:type="dxa"/>
            <w:gridSpan w:val="2"/>
            <w:vAlign w:val="center"/>
          </w:tcPr>
          <w:p w14:paraId="34FBBB91" w14:textId="77777777" w:rsidR="001E20C7" w:rsidRDefault="008A4D1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Se sim, qual endereço?</w:t>
            </w:r>
          </w:p>
        </w:tc>
        <w:tc>
          <w:tcPr>
            <w:tcW w:w="6237" w:type="dxa"/>
            <w:vAlign w:val="center"/>
          </w:tcPr>
          <w:p w14:paraId="3857773A" w14:textId="0EE77EFD" w:rsidR="001E20C7" w:rsidRDefault="000B090B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Fazenda Lageado </w:t>
            </w:r>
            <w:r w:rsidR="00555574">
              <w:rPr>
                <w:color w:val="000000"/>
                <w:sz w:val="26"/>
                <w:szCs w:val="26"/>
              </w:rPr>
              <w:t xml:space="preserve">no dia </w:t>
            </w:r>
            <w:r w:rsidR="00CD25C8">
              <w:rPr>
                <w:color w:val="000000"/>
                <w:sz w:val="26"/>
                <w:szCs w:val="26"/>
              </w:rPr>
              <w:t xml:space="preserve">30/09 </w:t>
            </w:r>
            <w:r w:rsidR="00BB747D">
              <w:rPr>
                <w:color w:val="000000"/>
                <w:sz w:val="26"/>
                <w:szCs w:val="26"/>
              </w:rPr>
              <w:t>às</w:t>
            </w:r>
            <w:r w:rsidR="00555574">
              <w:rPr>
                <w:color w:val="000000"/>
                <w:sz w:val="26"/>
                <w:szCs w:val="26"/>
              </w:rPr>
              <w:t xml:space="preserve"> </w:t>
            </w:r>
            <w:r w:rsidR="00CD25C8">
              <w:rPr>
                <w:color w:val="000000"/>
                <w:sz w:val="26"/>
                <w:szCs w:val="26"/>
              </w:rPr>
              <w:t xml:space="preserve">16:15 </w:t>
            </w:r>
            <w:r w:rsidR="00555574">
              <w:rPr>
                <w:color w:val="000000"/>
                <w:sz w:val="26"/>
                <w:szCs w:val="26"/>
              </w:rPr>
              <w:t xml:space="preserve">saindo da lanchonete. </w:t>
            </w:r>
          </w:p>
        </w:tc>
      </w:tr>
      <w:tr w:rsidR="001E20C7" w14:paraId="478A8BED" w14:textId="77777777" w:rsidTr="001E20C7">
        <w:trPr>
          <w:trHeight w:val="340"/>
        </w:trPr>
        <w:tc>
          <w:tcPr>
            <w:tcW w:w="9346" w:type="dxa"/>
            <w:gridSpan w:val="3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3D036D72" w14:textId="77777777" w:rsidR="001E20C7" w:rsidRDefault="008A4D17">
            <w:pPr>
              <w:widowControl w:val="0"/>
              <w:tabs>
                <w:tab w:val="left" w:pos="9072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PROGRAMAÇÃO</w:t>
            </w:r>
          </w:p>
        </w:tc>
      </w:tr>
      <w:tr w:rsidR="001E20C7" w14:paraId="512AC98D" w14:textId="77777777" w:rsidTr="001E20C7">
        <w:trPr>
          <w:trHeight w:val="340"/>
        </w:trPr>
        <w:tc>
          <w:tcPr>
            <w:tcW w:w="934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92D050"/>
          </w:tcPr>
          <w:p w14:paraId="2926D0F3" w14:textId="77777777" w:rsidR="001E20C7" w:rsidRDefault="008A4D17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QUARTA-FEIRA - 30 DE SETEMBRO</w:t>
            </w:r>
          </w:p>
        </w:tc>
      </w:tr>
      <w:tr w:rsidR="001E20C7" w14:paraId="4D6CA398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06CD" w14:textId="77777777" w:rsidR="001E20C7" w:rsidRDefault="008A4D17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08:00 - 09:00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EBD8" w14:textId="77777777" w:rsidR="001E20C7" w:rsidRDefault="008A4D17">
            <w:pPr>
              <w:widowControl w:val="0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Credenciamento</w:t>
            </w:r>
          </w:p>
        </w:tc>
      </w:tr>
      <w:tr w:rsidR="001E20C7" w14:paraId="36824966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EE29" w14:textId="77777777" w:rsidR="001E20C7" w:rsidRDefault="008A4D17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09:00 - 09:30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982F8" w14:textId="77777777" w:rsidR="001E20C7" w:rsidRDefault="008A4D17">
            <w:pPr>
              <w:widowControl w:val="0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Abertura</w:t>
            </w:r>
          </w:p>
        </w:tc>
      </w:tr>
      <w:tr w:rsidR="001E20C7" w14:paraId="5FB4184A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97B6" w14:textId="77777777" w:rsidR="001E20C7" w:rsidRDefault="008A4D17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09:30 - 10:30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6E9CD" w14:textId="77777777" w:rsidR="001E20C7" w:rsidRDefault="008A4D17">
            <w:pPr>
              <w:widowControl w:val="0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Palestra magna</w:t>
            </w:r>
          </w:p>
        </w:tc>
      </w:tr>
      <w:tr w:rsidR="001E20C7" w14:paraId="016F1C39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BF47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10:30 - 11:00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ACBF5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Coffee break</w:t>
            </w:r>
          </w:p>
        </w:tc>
      </w:tr>
      <w:tr w:rsidR="001E20C7" w14:paraId="625EBA9D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A5C40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11:00 - 12:00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1B6CE" w14:textId="77777777" w:rsidR="001E20C7" w:rsidRDefault="008A4D17">
            <w:pPr>
              <w:widowControl w:val="0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Apresentação cultural</w:t>
            </w:r>
          </w:p>
        </w:tc>
      </w:tr>
      <w:tr w:rsidR="001E20C7" w14:paraId="5333B0FA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9FCF3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12:00 - 14:00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9EBB0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Almoço</w:t>
            </w:r>
          </w:p>
        </w:tc>
      </w:tr>
      <w:tr w:rsidR="001E20C7" w14:paraId="2ED8E0FC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5232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14:00 - 15:45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306CE" w14:textId="58CED423" w:rsidR="001E20C7" w:rsidRPr="000803E6" w:rsidRDefault="00497ED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F761A9">
              <w:rPr>
                <w:b/>
                <w:bCs/>
                <w:color w:val="000000" w:themeColor="text1"/>
                <w:sz w:val="26"/>
                <w:szCs w:val="26"/>
              </w:rPr>
              <w:t>Manejo eficiente no uso do Magnésio</w:t>
            </w:r>
            <w:r w:rsidR="005B3AB8">
              <w:rPr>
                <w:color w:val="000000" w:themeColor="text1"/>
                <w:sz w:val="26"/>
                <w:szCs w:val="26"/>
              </w:rPr>
              <w:t xml:space="preserve"> </w:t>
            </w:r>
            <w:r w:rsidR="00DE0D7E">
              <w:rPr>
                <w:color w:val="000000" w:themeColor="text1"/>
                <w:sz w:val="26"/>
                <w:szCs w:val="26"/>
              </w:rPr>
              <w:t>–</w:t>
            </w:r>
            <w:r w:rsidR="005B3AB8">
              <w:rPr>
                <w:color w:val="000000" w:themeColor="text1"/>
                <w:sz w:val="26"/>
                <w:szCs w:val="26"/>
              </w:rPr>
              <w:t xml:space="preserve"> Pro</w:t>
            </w:r>
            <w:r w:rsidR="00DE0D7E">
              <w:rPr>
                <w:color w:val="000000" w:themeColor="text1"/>
                <w:sz w:val="26"/>
                <w:szCs w:val="26"/>
              </w:rPr>
              <w:t>f. Dr</w:t>
            </w:r>
            <w:r w:rsidR="00F761A9">
              <w:rPr>
                <w:color w:val="000000" w:themeColor="text1"/>
                <w:sz w:val="26"/>
                <w:szCs w:val="26"/>
              </w:rPr>
              <w:t xml:space="preserve">. Rogério </w:t>
            </w:r>
            <w:proofErr w:type="spellStart"/>
            <w:r w:rsidR="00F761A9">
              <w:rPr>
                <w:color w:val="000000" w:themeColor="text1"/>
                <w:sz w:val="26"/>
                <w:szCs w:val="26"/>
              </w:rPr>
              <w:t>Soratto</w:t>
            </w:r>
            <w:proofErr w:type="spellEnd"/>
            <w:r w:rsidR="00F761A9">
              <w:rPr>
                <w:color w:val="000000" w:themeColor="text1"/>
                <w:sz w:val="26"/>
                <w:szCs w:val="26"/>
              </w:rPr>
              <w:t xml:space="preserve"> </w:t>
            </w:r>
            <w:r w:rsidR="00767071">
              <w:rPr>
                <w:color w:val="000000" w:themeColor="text1"/>
                <w:sz w:val="26"/>
                <w:szCs w:val="26"/>
              </w:rPr>
              <w:t>(</w:t>
            </w:r>
            <w:r w:rsidR="00F761A9">
              <w:rPr>
                <w:color w:val="000000" w:themeColor="text1"/>
                <w:sz w:val="26"/>
                <w:szCs w:val="26"/>
              </w:rPr>
              <w:t>UNESP/FCA</w:t>
            </w:r>
            <w:r w:rsidR="0076707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1E20C7" w14:paraId="5EA55ED7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E1D0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15:45 - 16:15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2C03C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Coffee break</w:t>
            </w:r>
          </w:p>
        </w:tc>
      </w:tr>
      <w:tr w:rsidR="001E20C7" w14:paraId="6AFBDC4C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3BEC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16:15 - 17:45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B7532" w14:textId="2E30C4AD" w:rsidR="001E20C7" w:rsidRPr="00814604" w:rsidRDefault="007E69C5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Além </w:t>
            </w:r>
            <w:r w:rsidR="007C497D">
              <w:rPr>
                <w:b/>
                <w:bCs/>
                <w:color w:val="000000" w:themeColor="text1"/>
                <w:sz w:val="26"/>
                <w:szCs w:val="26"/>
              </w:rPr>
              <w:t xml:space="preserve">do </w:t>
            </w:r>
            <w:r w:rsidR="00C47A1B">
              <w:rPr>
                <w:b/>
                <w:bCs/>
                <w:color w:val="000000" w:themeColor="text1"/>
                <w:sz w:val="26"/>
                <w:szCs w:val="26"/>
              </w:rPr>
              <w:t>NPK</w:t>
            </w:r>
            <w:r w:rsidR="002F7AD3">
              <w:rPr>
                <w:b/>
                <w:bCs/>
                <w:color w:val="000000" w:themeColor="text1"/>
                <w:sz w:val="26"/>
                <w:szCs w:val="26"/>
              </w:rPr>
              <w:t xml:space="preserve"> na prática</w:t>
            </w:r>
            <w:r w:rsidR="00534C55">
              <w:rPr>
                <w:b/>
                <w:bCs/>
                <w:color w:val="000000" w:themeColor="text1"/>
                <w:sz w:val="26"/>
                <w:szCs w:val="26"/>
              </w:rPr>
              <w:t>: Regulagem</w:t>
            </w:r>
            <w:r w:rsidR="001329CB">
              <w:rPr>
                <w:b/>
                <w:bCs/>
                <w:color w:val="000000" w:themeColor="text1"/>
                <w:sz w:val="26"/>
                <w:szCs w:val="26"/>
              </w:rPr>
              <w:t xml:space="preserve"> e Aplicação </w:t>
            </w:r>
            <w:r w:rsidR="0020258E">
              <w:rPr>
                <w:b/>
                <w:bCs/>
                <w:color w:val="000000" w:themeColor="text1"/>
                <w:sz w:val="26"/>
                <w:szCs w:val="26"/>
              </w:rPr>
              <w:t>de Fertilizantes</w:t>
            </w:r>
            <w:r w:rsidR="00697A90">
              <w:rPr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814604">
              <w:rPr>
                <w:b/>
                <w:bCs/>
                <w:color w:val="000000" w:themeColor="text1"/>
                <w:sz w:val="26"/>
                <w:szCs w:val="26"/>
              </w:rPr>
              <w:t>–</w:t>
            </w:r>
            <w:r w:rsidR="00697A90">
              <w:rPr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814604">
              <w:rPr>
                <w:color w:val="000000" w:themeColor="text1"/>
                <w:sz w:val="26"/>
                <w:szCs w:val="26"/>
              </w:rPr>
              <w:t xml:space="preserve">Organização </w:t>
            </w:r>
            <w:r w:rsidR="00CD25C8">
              <w:rPr>
                <w:color w:val="000000" w:themeColor="text1"/>
                <w:sz w:val="26"/>
                <w:szCs w:val="26"/>
              </w:rPr>
              <w:t>Fazenda Lageado</w:t>
            </w:r>
          </w:p>
        </w:tc>
      </w:tr>
      <w:tr w:rsidR="001E20C7" w14:paraId="25A0DEDA" w14:textId="77777777" w:rsidTr="001E20C7">
        <w:trPr>
          <w:trHeight w:val="340"/>
        </w:trPr>
        <w:tc>
          <w:tcPr>
            <w:tcW w:w="934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92D050"/>
          </w:tcPr>
          <w:p w14:paraId="5B3F4758" w14:textId="77777777" w:rsidR="001E20C7" w:rsidRDefault="008A4D17">
            <w:pPr>
              <w:widowControl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QUINTA-FEIRA - 01 DE OUTUBRO</w:t>
            </w:r>
          </w:p>
        </w:tc>
      </w:tr>
      <w:tr w:rsidR="001E20C7" w14:paraId="0D2216D1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2098B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08:15 - 09:45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4E3C0" w14:textId="38746DF8" w:rsidR="001E20C7" w:rsidRPr="00647189" w:rsidRDefault="009D7F6A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92103">
              <w:rPr>
                <w:b/>
                <w:bCs/>
                <w:color w:val="000000" w:themeColor="text1"/>
                <w:sz w:val="26"/>
                <w:szCs w:val="26"/>
              </w:rPr>
              <w:t xml:space="preserve">Tecnologias em nutrição </w:t>
            </w:r>
            <w:r w:rsidR="00DB7F8B" w:rsidRPr="00D92103">
              <w:rPr>
                <w:b/>
                <w:bCs/>
                <w:color w:val="000000" w:themeColor="text1"/>
                <w:sz w:val="26"/>
                <w:szCs w:val="26"/>
              </w:rPr>
              <w:t xml:space="preserve">e </w:t>
            </w:r>
            <w:proofErr w:type="spellStart"/>
            <w:r w:rsidR="00DB7F8B" w:rsidRPr="00D92103">
              <w:rPr>
                <w:b/>
                <w:bCs/>
                <w:color w:val="000000" w:themeColor="text1"/>
                <w:sz w:val="26"/>
                <w:szCs w:val="26"/>
              </w:rPr>
              <w:t>bionutrição</w:t>
            </w:r>
            <w:proofErr w:type="spellEnd"/>
            <w:r w:rsidR="00DB7F8B" w:rsidRPr="00D92103">
              <w:rPr>
                <w:b/>
                <w:bCs/>
                <w:color w:val="000000" w:themeColor="text1"/>
                <w:sz w:val="26"/>
                <w:szCs w:val="26"/>
              </w:rPr>
              <w:t xml:space="preserve"> de plantas </w:t>
            </w:r>
            <w:r w:rsidR="00F24835" w:rsidRPr="00D92103">
              <w:rPr>
                <w:b/>
                <w:bCs/>
                <w:color w:val="000000" w:themeColor="text1"/>
                <w:sz w:val="26"/>
                <w:szCs w:val="26"/>
              </w:rPr>
              <w:t>para aumento</w:t>
            </w:r>
            <w:r w:rsidR="001E2F7F" w:rsidRPr="00D92103">
              <w:rPr>
                <w:b/>
                <w:bCs/>
                <w:color w:val="000000" w:themeColor="text1"/>
                <w:sz w:val="26"/>
                <w:szCs w:val="26"/>
              </w:rPr>
              <w:t xml:space="preserve"> da eficiência</w:t>
            </w:r>
            <w:r w:rsidR="005F2838" w:rsidRPr="00D92103">
              <w:rPr>
                <w:b/>
                <w:bCs/>
                <w:color w:val="000000" w:themeColor="text1"/>
                <w:sz w:val="26"/>
                <w:szCs w:val="26"/>
              </w:rPr>
              <w:t xml:space="preserve"> de uso dos nutrientes</w:t>
            </w:r>
            <w:r w:rsidR="005F2838">
              <w:rPr>
                <w:color w:val="000000" w:themeColor="text1"/>
                <w:sz w:val="26"/>
                <w:szCs w:val="26"/>
              </w:rPr>
              <w:t xml:space="preserve"> </w:t>
            </w:r>
            <w:r w:rsidR="00647189">
              <w:rPr>
                <w:color w:val="000000" w:themeColor="text1"/>
                <w:sz w:val="26"/>
                <w:szCs w:val="26"/>
              </w:rPr>
              <w:t>–</w:t>
            </w:r>
            <w:r w:rsidR="005F2838">
              <w:rPr>
                <w:color w:val="000000" w:themeColor="text1"/>
                <w:sz w:val="26"/>
                <w:szCs w:val="26"/>
              </w:rPr>
              <w:t xml:space="preserve"> </w:t>
            </w:r>
            <w:r w:rsidR="00647189">
              <w:rPr>
                <w:color w:val="000000" w:themeColor="text1"/>
                <w:sz w:val="26"/>
                <w:szCs w:val="26"/>
              </w:rPr>
              <w:t>Dr. Josimar Vieira (</w:t>
            </w:r>
            <w:proofErr w:type="spellStart"/>
            <w:r w:rsidR="00D92103">
              <w:rPr>
                <w:color w:val="000000" w:themeColor="text1"/>
                <w:sz w:val="26"/>
                <w:szCs w:val="26"/>
              </w:rPr>
              <w:t>Mosaic</w:t>
            </w:r>
            <w:proofErr w:type="spellEnd"/>
            <w:r w:rsidR="00D92103">
              <w:rPr>
                <w:color w:val="000000" w:themeColor="text1"/>
                <w:sz w:val="26"/>
                <w:szCs w:val="26"/>
              </w:rPr>
              <w:t xml:space="preserve"> Fertilizantes)</w:t>
            </w:r>
          </w:p>
        </w:tc>
      </w:tr>
      <w:tr w:rsidR="001E20C7" w14:paraId="75D79528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1023" w14:textId="77777777" w:rsidR="001E20C7" w:rsidRDefault="008A4D17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09:45 - 10:15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2021A" w14:textId="77777777" w:rsidR="001E20C7" w:rsidRDefault="008A4D17">
            <w:pPr>
              <w:widowControl w:val="0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i/>
                <w:iCs/>
                <w:sz w:val="26"/>
                <w:szCs w:val="26"/>
              </w:rPr>
              <w:t>Coffee break</w:t>
            </w:r>
          </w:p>
        </w:tc>
      </w:tr>
      <w:tr w:rsidR="001E20C7" w14:paraId="28332D75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0714" w14:textId="77777777" w:rsidR="001E20C7" w:rsidRDefault="008A4D17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10:15 - 12:00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568B85" w14:textId="2BFD7E70" w:rsidR="001E20C7" w:rsidRPr="00F50AF2" w:rsidRDefault="00F50AF2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864376">
              <w:rPr>
                <w:b/>
                <w:bCs/>
                <w:color w:val="000000" w:themeColor="text1"/>
                <w:sz w:val="26"/>
                <w:szCs w:val="26"/>
              </w:rPr>
              <w:t>Manejo biológico</w:t>
            </w:r>
            <w:r w:rsidR="00F86D1D" w:rsidRPr="00864376">
              <w:rPr>
                <w:b/>
                <w:bCs/>
                <w:color w:val="000000" w:themeColor="text1"/>
                <w:sz w:val="26"/>
                <w:szCs w:val="26"/>
              </w:rPr>
              <w:t>: aliado</w:t>
            </w:r>
            <w:r w:rsidR="006650AA" w:rsidRPr="00864376">
              <w:rPr>
                <w:b/>
                <w:bCs/>
                <w:color w:val="000000" w:themeColor="text1"/>
                <w:sz w:val="26"/>
                <w:szCs w:val="26"/>
              </w:rPr>
              <w:t xml:space="preserve"> na eficiência e rentabilidade do sistema de produção</w:t>
            </w:r>
            <w:r w:rsidR="004E6A87" w:rsidRPr="00864376">
              <w:rPr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E6A87">
              <w:rPr>
                <w:color w:val="000000" w:themeColor="text1"/>
                <w:sz w:val="26"/>
                <w:szCs w:val="26"/>
              </w:rPr>
              <w:t xml:space="preserve">– Eng. </w:t>
            </w:r>
            <w:r w:rsidR="00106F1F">
              <w:rPr>
                <w:color w:val="000000" w:themeColor="text1"/>
                <w:sz w:val="26"/>
                <w:szCs w:val="26"/>
              </w:rPr>
              <w:t xml:space="preserve">Agr. </w:t>
            </w:r>
            <w:r w:rsidR="00864376">
              <w:rPr>
                <w:color w:val="000000" w:themeColor="text1"/>
                <w:sz w:val="26"/>
                <w:szCs w:val="26"/>
              </w:rPr>
              <w:t>Diego Nascimento (</w:t>
            </w:r>
            <w:proofErr w:type="spellStart"/>
            <w:r w:rsidR="00864376">
              <w:rPr>
                <w:color w:val="000000" w:themeColor="text1"/>
                <w:sz w:val="26"/>
                <w:szCs w:val="26"/>
              </w:rPr>
              <w:t>Gênica</w:t>
            </w:r>
            <w:proofErr w:type="spellEnd"/>
            <w:r w:rsidR="00864376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1E20C7" w14:paraId="497D69D5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A790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12:00 - 14:00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012C8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Almoço</w:t>
            </w:r>
          </w:p>
        </w:tc>
      </w:tr>
      <w:tr w:rsidR="001E20C7" w14:paraId="31A00640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EEC9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14:00 - 15:45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29021" w14:textId="30B6B83A" w:rsidR="001E20C7" w:rsidRPr="00C170B9" w:rsidRDefault="00B84EF1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EF4931">
              <w:rPr>
                <w:b/>
                <w:bCs/>
                <w:color w:val="000000" w:themeColor="text1"/>
                <w:sz w:val="26"/>
                <w:szCs w:val="26"/>
              </w:rPr>
              <w:t>Micronutrientes</w:t>
            </w:r>
            <w:proofErr w:type="spellEnd"/>
            <w:r w:rsidR="003778AD" w:rsidRPr="00EF4931">
              <w:rPr>
                <w:b/>
                <w:bCs/>
                <w:color w:val="000000" w:themeColor="text1"/>
                <w:sz w:val="26"/>
                <w:szCs w:val="26"/>
              </w:rPr>
              <w:t xml:space="preserve"> na agricultura</w:t>
            </w:r>
            <w:r w:rsidR="00CC1CF6" w:rsidRPr="00EF4931">
              <w:rPr>
                <w:b/>
                <w:bCs/>
                <w:color w:val="000000" w:themeColor="text1"/>
                <w:sz w:val="26"/>
                <w:szCs w:val="26"/>
              </w:rPr>
              <w:t>: da fertilidade do solo</w:t>
            </w:r>
            <w:r w:rsidR="00BF74B7" w:rsidRPr="00EF4931">
              <w:rPr>
                <w:b/>
                <w:bCs/>
                <w:color w:val="000000" w:themeColor="text1"/>
                <w:sz w:val="26"/>
                <w:szCs w:val="26"/>
              </w:rPr>
              <w:t xml:space="preserve"> à qualidade dos alimentos </w:t>
            </w:r>
            <w:r w:rsidR="00BF74B7">
              <w:rPr>
                <w:color w:val="000000" w:themeColor="text1"/>
                <w:sz w:val="26"/>
                <w:szCs w:val="26"/>
              </w:rPr>
              <w:t xml:space="preserve">– Dr. </w:t>
            </w:r>
            <w:r w:rsidR="00443E21">
              <w:rPr>
                <w:color w:val="000000" w:themeColor="text1"/>
                <w:sz w:val="26"/>
                <w:szCs w:val="26"/>
              </w:rPr>
              <w:t xml:space="preserve">Estêvão </w:t>
            </w:r>
            <w:proofErr w:type="spellStart"/>
            <w:r w:rsidR="00443E21">
              <w:rPr>
                <w:color w:val="000000" w:themeColor="text1"/>
                <w:sz w:val="26"/>
                <w:szCs w:val="26"/>
              </w:rPr>
              <w:t>Vicari</w:t>
            </w:r>
            <w:proofErr w:type="spellEnd"/>
            <w:r w:rsidR="00443E21">
              <w:rPr>
                <w:color w:val="000000" w:themeColor="text1"/>
                <w:sz w:val="26"/>
                <w:szCs w:val="26"/>
              </w:rPr>
              <w:t xml:space="preserve"> (IAC)</w:t>
            </w:r>
          </w:p>
        </w:tc>
      </w:tr>
      <w:tr w:rsidR="001E20C7" w14:paraId="0DED2C59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8AEE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15:45 - 16:15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AC9D1" w14:textId="77777777" w:rsidR="001E20C7" w:rsidRDefault="008A4D17">
            <w:pPr>
              <w:widowControl w:val="0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Coffee break</w:t>
            </w:r>
          </w:p>
        </w:tc>
      </w:tr>
      <w:tr w:rsidR="001E20C7" w14:paraId="08DDD378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ECB0881" w14:textId="77777777" w:rsidR="001E20C7" w:rsidRDefault="008A4D17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16:15 - 17:45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122337" w14:textId="3A415671" w:rsidR="001E20C7" w:rsidRPr="00BB4A27" w:rsidRDefault="005C5E0C">
            <w:pPr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4F764C">
              <w:rPr>
                <w:b/>
                <w:bCs/>
                <w:color w:val="000000" w:themeColor="text1"/>
                <w:sz w:val="26"/>
                <w:szCs w:val="26"/>
              </w:rPr>
              <w:t>Bio</w:t>
            </w:r>
            <w:r w:rsidR="00753C87" w:rsidRPr="004F764C">
              <w:rPr>
                <w:b/>
                <w:bCs/>
                <w:color w:val="000000" w:themeColor="text1"/>
                <w:sz w:val="26"/>
                <w:szCs w:val="26"/>
              </w:rPr>
              <w:t>insumos</w:t>
            </w:r>
            <w:proofErr w:type="spellEnd"/>
            <w:r w:rsidR="00753C87" w:rsidRPr="004F764C">
              <w:rPr>
                <w:b/>
                <w:bCs/>
                <w:color w:val="000000" w:themeColor="text1"/>
                <w:sz w:val="26"/>
                <w:szCs w:val="26"/>
              </w:rPr>
              <w:t xml:space="preserve"> aliados</w:t>
            </w:r>
            <w:r w:rsidR="004F60C9" w:rsidRPr="004F764C">
              <w:rPr>
                <w:b/>
                <w:bCs/>
                <w:color w:val="000000" w:themeColor="text1"/>
                <w:sz w:val="26"/>
                <w:szCs w:val="26"/>
              </w:rPr>
              <w:t xml:space="preserve"> a defesa </w:t>
            </w:r>
            <w:r w:rsidR="005D6A17" w:rsidRPr="004F764C">
              <w:rPr>
                <w:b/>
                <w:bCs/>
                <w:color w:val="000000" w:themeColor="text1"/>
                <w:sz w:val="26"/>
                <w:szCs w:val="26"/>
              </w:rPr>
              <w:t>e nutrição da planta</w:t>
            </w:r>
            <w:r w:rsidR="000320E9">
              <w:rPr>
                <w:color w:val="000000" w:themeColor="text1"/>
                <w:sz w:val="26"/>
                <w:szCs w:val="26"/>
              </w:rPr>
              <w:t xml:space="preserve"> </w:t>
            </w:r>
            <w:r w:rsidR="00516CA6">
              <w:rPr>
                <w:color w:val="000000" w:themeColor="text1"/>
                <w:sz w:val="26"/>
                <w:szCs w:val="26"/>
              </w:rPr>
              <w:t>–</w:t>
            </w:r>
            <w:r w:rsidR="000320E9">
              <w:rPr>
                <w:color w:val="000000" w:themeColor="text1"/>
                <w:sz w:val="26"/>
                <w:szCs w:val="26"/>
              </w:rPr>
              <w:t xml:space="preserve"> </w:t>
            </w:r>
            <w:r w:rsidR="00516CA6">
              <w:rPr>
                <w:color w:val="000000" w:themeColor="text1"/>
                <w:sz w:val="26"/>
                <w:szCs w:val="26"/>
              </w:rPr>
              <w:t xml:space="preserve">Eng. Agr. </w:t>
            </w:r>
            <w:r w:rsidR="004F764C">
              <w:rPr>
                <w:color w:val="000000" w:themeColor="text1"/>
                <w:sz w:val="26"/>
                <w:szCs w:val="26"/>
              </w:rPr>
              <w:t xml:space="preserve">Tiago </w:t>
            </w:r>
            <w:proofErr w:type="spellStart"/>
            <w:r w:rsidR="004F764C">
              <w:rPr>
                <w:color w:val="000000" w:themeColor="text1"/>
                <w:sz w:val="26"/>
                <w:szCs w:val="26"/>
              </w:rPr>
              <w:t>Bueno</w:t>
            </w:r>
            <w:proofErr w:type="spellEnd"/>
            <w:r w:rsidR="004F764C">
              <w:rPr>
                <w:color w:val="000000" w:themeColor="text1"/>
                <w:sz w:val="26"/>
                <w:szCs w:val="26"/>
              </w:rPr>
              <w:t xml:space="preserve"> (Nitro)</w:t>
            </w:r>
          </w:p>
        </w:tc>
      </w:tr>
      <w:tr w:rsidR="001E20C7" w14:paraId="2B689EFB" w14:textId="77777777" w:rsidTr="001E20C7">
        <w:trPr>
          <w:trHeight w:val="340"/>
        </w:trPr>
        <w:tc>
          <w:tcPr>
            <w:tcW w:w="9346" w:type="dxa"/>
            <w:gridSpan w:val="3"/>
            <w:tcBorders>
              <w:bottom w:val="single" w:sz="4" w:space="0" w:color="000000"/>
            </w:tcBorders>
            <w:shd w:val="clear" w:color="auto" w:fill="92D050"/>
          </w:tcPr>
          <w:p w14:paraId="410657F1" w14:textId="77777777" w:rsidR="001E20C7" w:rsidRDefault="008A4D17">
            <w:pPr>
              <w:widowControl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SEXTA-FEIRA - 02 DE OUTUBRO</w:t>
            </w:r>
          </w:p>
        </w:tc>
      </w:tr>
      <w:tr w:rsidR="00F204A1" w14:paraId="6416D99E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7C245" w14:textId="77777777" w:rsidR="00F204A1" w:rsidRDefault="00F204A1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08:15 - 09:45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4CF06" w14:textId="14F24596" w:rsidR="00F204A1" w:rsidRPr="00DC10CF" w:rsidRDefault="0066528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767071">
              <w:rPr>
                <w:b/>
                <w:bCs/>
                <w:color w:val="000000" w:themeColor="text1"/>
                <w:sz w:val="26"/>
                <w:szCs w:val="26"/>
              </w:rPr>
              <w:t>Modulação</w:t>
            </w:r>
            <w:r w:rsidR="00F204A1" w:rsidRPr="00767071">
              <w:rPr>
                <w:b/>
                <w:bCs/>
                <w:color w:val="000000" w:themeColor="text1"/>
                <w:sz w:val="26"/>
                <w:szCs w:val="26"/>
              </w:rPr>
              <w:t xml:space="preserve"> da planta visando a melhora na eficiência do manejo de adubação</w:t>
            </w:r>
            <w:r w:rsidR="00F204A1">
              <w:rPr>
                <w:color w:val="000000" w:themeColor="text1"/>
                <w:sz w:val="26"/>
                <w:szCs w:val="26"/>
              </w:rPr>
              <w:t xml:space="preserve"> – Eng. Agr. Felipe Ré (</w:t>
            </w:r>
            <w:proofErr w:type="spellStart"/>
            <w:r w:rsidR="00F204A1">
              <w:rPr>
                <w:color w:val="000000" w:themeColor="text1"/>
                <w:sz w:val="26"/>
                <w:szCs w:val="26"/>
              </w:rPr>
              <w:t>Stoller</w:t>
            </w:r>
            <w:proofErr w:type="spellEnd"/>
            <w:r w:rsidR="00F204A1">
              <w:rPr>
                <w:color w:val="000000" w:themeColor="text1"/>
                <w:sz w:val="26"/>
                <w:szCs w:val="26"/>
              </w:rPr>
              <w:t>)</w:t>
            </w:r>
          </w:p>
        </w:tc>
      </w:tr>
      <w:tr w:rsidR="00F204A1" w14:paraId="638CADF5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6454" w14:textId="77777777" w:rsidR="00F204A1" w:rsidRDefault="00F204A1">
            <w:pPr>
              <w:widowControl w:val="0"/>
              <w:jc w:val="center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sz w:val="26"/>
                <w:szCs w:val="26"/>
              </w:rPr>
              <w:t>09:45 - 10:15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0D3DD" w14:textId="77777777" w:rsidR="00F204A1" w:rsidRDefault="00F204A1">
            <w:pPr>
              <w:widowControl w:val="0"/>
              <w:rPr>
                <w:b/>
                <w:bCs/>
                <w:sz w:val="26"/>
                <w:szCs w:val="26"/>
                <w:highlight w:val="lightGray"/>
                <w:u w:val="single"/>
              </w:rPr>
            </w:pPr>
            <w:r>
              <w:rPr>
                <w:i/>
                <w:iCs/>
                <w:sz w:val="26"/>
                <w:szCs w:val="26"/>
              </w:rPr>
              <w:t>Coffee break</w:t>
            </w:r>
          </w:p>
        </w:tc>
      </w:tr>
      <w:tr w:rsidR="00F204A1" w14:paraId="58A35F5F" w14:textId="77777777" w:rsidTr="001E20C7">
        <w:trPr>
          <w:trHeight w:val="340"/>
        </w:trPr>
        <w:tc>
          <w:tcPr>
            <w:tcW w:w="183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6FA86B1" w14:textId="77777777" w:rsidR="00F204A1" w:rsidRDefault="00F204A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10:15 - 12:00</w:t>
            </w:r>
          </w:p>
        </w:tc>
        <w:tc>
          <w:tcPr>
            <w:tcW w:w="750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0E0359" w14:textId="77777777" w:rsidR="00F204A1" w:rsidRDefault="00F204A1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Premiações e sorteios / encerramento.</w:t>
            </w:r>
          </w:p>
        </w:tc>
      </w:tr>
    </w:tbl>
    <w:p w14:paraId="0E8EAAE3" w14:textId="77777777" w:rsidR="001E20C7" w:rsidRDefault="001E20C7">
      <w:pPr>
        <w:widowControl w:val="0"/>
        <w:spacing w:line="240" w:lineRule="auto"/>
        <w:rPr>
          <w:sz w:val="16"/>
          <w:szCs w:val="16"/>
        </w:rPr>
      </w:pPr>
    </w:p>
    <w:sectPr w:rsidR="001E20C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95" w:right="1133" w:bottom="1524" w:left="1701" w:header="1701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1BF2AC" w14:textId="77777777" w:rsidR="001A6D2D" w:rsidRDefault="001A6D2D">
      <w:pPr>
        <w:spacing w:after="0" w:line="240" w:lineRule="auto"/>
      </w:pPr>
      <w:r>
        <w:separator/>
      </w:r>
    </w:p>
  </w:endnote>
  <w:endnote w:type="continuationSeparator" w:id="0">
    <w:p w14:paraId="006BD2A5" w14:textId="77777777" w:rsidR="001A6D2D" w:rsidRDefault="001A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A56E873-AB8D-4D5B-9CBE-3354CE4657F9}"/>
    <w:embedBold r:id="rId2" w:fontKey="{9280B7B5-508F-4A60-A246-0F8CE0ECB7A7}"/>
    <w:embedItalic r:id="rId3" w:fontKey="{3BF380B0-B559-457B-B9DE-A98CEC866D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56E9F80-A726-4AAA-8463-332E8B71E51F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  <w:embedRegular r:id="rId5" w:fontKey="{8BDCEEFB-45F2-4158-84CC-01CFA5C44613}"/>
    <w:embedBold r:id="rId6" w:fontKey="{C6F2B0A8-F0DA-449A-A57E-7036203F7E1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15628538-EE1F-495A-9BBC-4B1878937F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207D9C6-3D89-42B9-8854-DD1AE7B1D5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77DA75" w14:textId="77777777" w:rsidR="001E20C7" w:rsidRDefault="008A4D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7456" behindDoc="0" locked="0" layoutInCell="1" hidden="0" allowOverlap="1" wp14:anchorId="0FA35ABA" wp14:editId="08DC4BB8">
          <wp:simplePos x="0" y="0"/>
          <wp:positionH relativeFrom="column">
            <wp:posOffset>-5201</wp:posOffset>
          </wp:positionH>
          <wp:positionV relativeFrom="paragraph">
            <wp:posOffset>0</wp:posOffset>
          </wp:positionV>
          <wp:extent cx="6473190" cy="1000125"/>
          <wp:effectExtent l="0" t="0" r="0" b="0"/>
          <wp:wrapNone/>
          <wp:docPr id="12" name="image1.png" descr="Fundo preto com estrel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estrelas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3190" cy="1000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06518386" wp14:editId="002F6F92">
              <wp:simplePos x="0" y="0"/>
              <wp:positionH relativeFrom="column">
                <wp:posOffset>-204615</wp:posOffset>
              </wp:positionH>
              <wp:positionV relativeFrom="paragraph">
                <wp:posOffset>272885</wp:posOffset>
              </wp:positionV>
              <wp:extent cx="5195674" cy="582731"/>
              <wp:effectExtent l="0" t="0" r="0" b="0"/>
              <wp:wrapNone/>
              <wp:docPr id="1" name="Forma Livre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52926" y="3493397"/>
                        <a:ext cx="5186149" cy="57320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681355" extrusionOk="0">
                            <a:moveTo>
                              <a:pt x="0" y="0"/>
                            </a:moveTo>
                            <a:lnTo>
                              <a:pt x="0" y="681355"/>
                            </a:lnTo>
                            <a:lnTo>
                              <a:pt x="5943600" y="681355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64C608" w14:textId="77777777" w:rsidR="001E20C7" w:rsidRDefault="008A4D17">
                          <w:pPr>
                            <w:spacing w:after="0" w:line="240" w:lineRule="auto"/>
                            <w:ind w:left="709" w:right="91" w:firstLine="709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17"/>
                            </w:rPr>
                            <w:t xml:space="preserve">Divisão Técnica Acadêmica | DTA | Faculdade de Ciências Agronômicas | Fazenda Experimental Lageado </w:t>
                          </w:r>
                        </w:p>
                        <w:p w14:paraId="7F0DFD11" w14:textId="77777777" w:rsidR="001E20C7" w:rsidRDefault="008A4D17">
                          <w:pPr>
                            <w:spacing w:after="0" w:line="240" w:lineRule="auto"/>
                            <w:ind w:left="709" w:right="91" w:firstLine="709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17"/>
                            </w:rPr>
                            <w:t>Avenida Universitária, nº 3780 – Altos do Paraíso | CEP 18610-034 | Botucatu | SP</w:t>
                          </w:r>
                        </w:p>
                        <w:p w14:paraId="56B25F0C" w14:textId="77777777" w:rsidR="001E20C7" w:rsidRDefault="008A4D17">
                          <w:pPr>
                            <w:spacing w:after="0" w:line="240" w:lineRule="auto"/>
                            <w:ind w:left="709" w:right="91" w:firstLine="709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17"/>
                            </w:rPr>
                            <w:t>Tel (14) 3880.7130 | e-mail: dta.fca@unesp.br | www.fca.unesp.br</w:t>
                          </w:r>
                        </w:p>
                        <w:p w14:paraId="13F54287" w14:textId="77777777" w:rsidR="001E20C7" w:rsidRDefault="001E20C7">
                          <w:pPr>
                            <w:spacing w:line="275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518386" id="Forma Livre: Forma 1" o:spid="_x0000_s1027" style="position:absolute;margin-left:-16.1pt;margin-top:21.5pt;width:409.1pt;height:45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43600,681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" adj="-11796480,,5400" path="m,l,681355r5943600,l5943600,,,xe" filled="f" stroked="f">
              <v:stroke joinstyle="miter"/>
              <v:formulas/>
              <v:path arrowok="t" o:extrusionok="f" o:connecttype="custom" textboxrect="0,0,5943600,681355"/>
              <v:textbox inset="7pt,3pt,7pt,3pt">
                <w:txbxContent>
                  <w:p w14:paraId="5264C608" w14:textId="77777777" w:rsidR="001E20C7" w:rsidRDefault="008A4D17">
                    <w:pPr>
                      <w:spacing w:after="0" w:line="240" w:lineRule="auto"/>
                      <w:ind w:left="709" w:right="91" w:firstLine="709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17"/>
                      </w:rPr>
                      <w:t xml:space="preserve">Divisão Técnica Acadêmica | DTA | Faculdade de Ciências Agronômicas | Fazenda Experimental Lageado </w:t>
                    </w:r>
                  </w:p>
                  <w:p w14:paraId="7F0DFD11" w14:textId="77777777" w:rsidR="001E20C7" w:rsidRDefault="008A4D17">
                    <w:pPr>
                      <w:spacing w:after="0" w:line="240" w:lineRule="auto"/>
                      <w:ind w:left="709" w:right="91" w:firstLine="709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17"/>
                      </w:rPr>
                      <w:t>Avenida Universitária, nº 3780 – Altos do Paraíso | CEP 18610-034 | Botucatu | SP</w:t>
                    </w:r>
                  </w:p>
                  <w:p w14:paraId="56B25F0C" w14:textId="77777777" w:rsidR="001E20C7" w:rsidRDefault="008A4D17">
                    <w:pPr>
                      <w:spacing w:after="0" w:line="240" w:lineRule="auto"/>
                      <w:ind w:left="709" w:right="91" w:firstLine="709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17"/>
                      </w:rPr>
                      <w:t>Tel (14) 3880.7130 | e-mail: dta.fca@unesp.br | www.fca.unesp.br</w:t>
                    </w:r>
                  </w:p>
                  <w:p w14:paraId="13F54287" w14:textId="77777777" w:rsidR="001E20C7" w:rsidRDefault="001E20C7">
                    <w:pPr>
                      <w:spacing w:line="275" w:lineRule="auto"/>
                      <w:jc w:val="center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D98F7" w14:textId="77777777" w:rsidR="001E20C7" w:rsidRDefault="008A4D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9504" behindDoc="0" locked="0" layoutInCell="1" hidden="0" allowOverlap="1" wp14:anchorId="3F0F94FA" wp14:editId="53D31FD3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6473190" cy="1000125"/>
          <wp:effectExtent l="0" t="0" r="0" b="0"/>
          <wp:wrapNone/>
          <wp:docPr id="7" name="image1.png" descr="Fundo preto com estrel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estrelas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3190" cy="1000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hidden="0" allowOverlap="1" wp14:anchorId="6578B5CB" wp14:editId="62E32C46">
              <wp:simplePos x="0" y="0"/>
              <wp:positionH relativeFrom="column">
                <wp:posOffset>926165</wp:posOffset>
              </wp:positionH>
              <wp:positionV relativeFrom="paragraph">
                <wp:posOffset>341662</wp:posOffset>
              </wp:positionV>
              <wp:extent cx="3908390" cy="200444"/>
              <wp:effectExtent l="0" t="0" r="0" b="0"/>
              <wp:wrapNone/>
              <wp:docPr id="3" name="Forma Livre: Form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96568" y="3684541"/>
                        <a:ext cx="3898865" cy="19091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681355" extrusionOk="0">
                            <a:moveTo>
                              <a:pt x="0" y="0"/>
                            </a:moveTo>
                            <a:lnTo>
                              <a:pt x="0" y="681355"/>
                            </a:lnTo>
                            <a:lnTo>
                              <a:pt x="5943600" y="681355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C15BF6" w14:textId="77777777" w:rsidR="001E20C7" w:rsidRDefault="008A4D17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00"/>
                              <w:sz w:val="16"/>
                            </w:rPr>
                            <w:t>Endereço: Rua Quirino de Andrade, 215 – Telefone: (11) 5627-0323 - E-mail: imprensa@unesp.br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78B5CB" id="Forma Livre: Forma 3" o:spid="_x0000_s1029" style="position:absolute;margin-left:72.95pt;margin-top:26.9pt;width:307.75pt;height:15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43600,681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" adj="-11796480,,5400" path="m,l,681355r5943600,l5943600,,,xe" filled="f" stroked="f">
              <v:stroke joinstyle="miter"/>
              <v:formulas/>
              <v:path arrowok="t" o:extrusionok="f" o:connecttype="custom" textboxrect="0,0,5943600,681355"/>
              <v:textbox inset="7pt,3pt,7pt,3pt">
                <w:txbxContent>
                  <w:p w14:paraId="55C15BF6" w14:textId="77777777" w:rsidR="001E20C7" w:rsidRDefault="008A4D17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000000"/>
                        <w:sz w:val="16"/>
                      </w:rPr>
                      <w:t>Endereço: Rua Quirino de Andrade, 215 – Telefone: (11) 5627-0323 - E-mail: imprensa@unesp.br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298618" w14:textId="77777777" w:rsidR="001A6D2D" w:rsidRDefault="001A6D2D">
      <w:pPr>
        <w:spacing w:after="0" w:line="240" w:lineRule="auto"/>
      </w:pPr>
      <w:r>
        <w:separator/>
      </w:r>
    </w:p>
  </w:footnote>
  <w:footnote w:type="continuationSeparator" w:id="0">
    <w:p w14:paraId="1ACFCAD2" w14:textId="77777777" w:rsidR="001A6D2D" w:rsidRDefault="001A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FFA30" w14:textId="77777777" w:rsidR="001E20C7" w:rsidRDefault="008A4D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17632AF4" wp14:editId="5273A30A">
          <wp:simplePos x="0" y="0"/>
          <wp:positionH relativeFrom="margin">
            <wp:posOffset>-634</wp:posOffset>
          </wp:positionH>
          <wp:positionV relativeFrom="topMargin">
            <wp:posOffset>323850</wp:posOffset>
          </wp:positionV>
          <wp:extent cx="3867150" cy="526415"/>
          <wp:effectExtent l="0" t="0" r="0" b="0"/>
          <wp:wrapNone/>
          <wp:docPr id="6" name="image10.png" descr="Form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Forma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67150" cy="526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9428CA7" wp14:editId="491AAA39">
          <wp:simplePos x="0" y="0"/>
          <wp:positionH relativeFrom="column">
            <wp:posOffset>-935989</wp:posOffset>
          </wp:positionH>
          <wp:positionV relativeFrom="paragraph">
            <wp:posOffset>118745</wp:posOffset>
          </wp:positionV>
          <wp:extent cx="7987030" cy="48895"/>
          <wp:effectExtent l="0" t="0" r="0" b="0"/>
          <wp:wrapNone/>
          <wp:docPr id="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7030" cy="48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F013875" wp14:editId="0CDF9BA0">
              <wp:simplePos x="0" y="0"/>
              <wp:positionH relativeFrom="column">
                <wp:posOffset>2306003</wp:posOffset>
              </wp:positionH>
              <wp:positionV relativeFrom="paragraph">
                <wp:posOffset>604838</wp:posOffset>
              </wp:positionV>
              <wp:extent cx="1190625" cy="238125"/>
              <wp:effectExtent l="0" t="0" r="0" b="0"/>
              <wp:wrapNone/>
              <wp:docPr id="4" name="Retângulo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55450" y="3665700"/>
                        <a:ext cx="1181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552286" w14:textId="77777777" w:rsidR="001E20C7" w:rsidRDefault="008A4D17">
                          <w:pPr>
                            <w:spacing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1E1E1C"/>
                              <w:sz w:val="18"/>
                            </w:rPr>
                            <w:t>Câmpus</w:t>
                          </w:r>
                          <w:proofErr w:type="spellEnd"/>
                          <w:r>
                            <w:rPr>
                              <w:color w:val="1E1E1C"/>
                              <w:sz w:val="18"/>
                            </w:rPr>
                            <w:t xml:space="preserve"> de Botucatu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013875" id="Retângulos 4" o:spid="_x0000_s1026" style="position:absolute;margin-left:181.6pt;margin-top:47.65pt;width:93.75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" filled="f" stroked="f">
              <v:textbox inset="2.53958mm,1.2694mm,2.53958mm,1.2694mm">
                <w:txbxContent>
                  <w:p w14:paraId="12552286" w14:textId="77777777" w:rsidR="001E20C7" w:rsidRDefault="008A4D17">
                    <w:pPr>
                      <w:spacing w:line="258" w:lineRule="auto"/>
                      <w:textDirection w:val="btLr"/>
                    </w:pPr>
                    <w:r>
                      <w:rPr>
                        <w:color w:val="1E1E1C"/>
                        <w:sz w:val="18"/>
                      </w:rPr>
                      <w:t>Câmpus de Botucatu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96208A9" wp14:editId="40F33CCC">
          <wp:simplePos x="0" y="0"/>
          <wp:positionH relativeFrom="column">
            <wp:posOffset>3899535</wp:posOffset>
          </wp:positionH>
          <wp:positionV relativeFrom="paragraph">
            <wp:posOffset>-698499</wp:posOffset>
          </wp:positionV>
          <wp:extent cx="1089025" cy="431165"/>
          <wp:effectExtent l="0" t="0" r="0" b="0"/>
          <wp:wrapNone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l="76847"/>
                  <a:stretch>
                    <a:fillRect/>
                  </a:stretch>
                </pic:blipFill>
                <pic:spPr>
                  <a:xfrm>
                    <a:off x="0" y="0"/>
                    <a:ext cx="1089025" cy="431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4E702C42" wp14:editId="405ECB20">
          <wp:simplePos x="0" y="0"/>
          <wp:positionH relativeFrom="column">
            <wp:posOffset>4986655</wp:posOffset>
          </wp:positionH>
          <wp:positionV relativeFrom="paragraph">
            <wp:posOffset>-781049</wp:posOffset>
          </wp:positionV>
          <wp:extent cx="1150620" cy="513715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0620" cy="513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4BC45" w14:textId="77777777" w:rsidR="001E20C7" w:rsidRDefault="008A4D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hidden="0" allowOverlap="1" wp14:anchorId="36D7D6E2" wp14:editId="115B6157">
          <wp:simplePos x="0" y="0"/>
          <wp:positionH relativeFrom="margin">
            <wp:align>right</wp:align>
          </wp:positionH>
          <wp:positionV relativeFrom="topMargin">
            <wp:posOffset>516255</wp:posOffset>
          </wp:positionV>
          <wp:extent cx="571904" cy="571904"/>
          <wp:effectExtent l="0" t="0" r="0" b="0"/>
          <wp:wrapNone/>
          <wp:docPr id="10" name="image5.png" descr="Placa branca com letras pretas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Placa branca com letras pretas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904" cy="5719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4384" behindDoc="0" locked="0" layoutInCell="1" hidden="0" allowOverlap="1" wp14:anchorId="79B2022C" wp14:editId="3D0A3B56">
          <wp:simplePos x="0" y="0"/>
          <wp:positionH relativeFrom="margin">
            <wp:align>left</wp:align>
          </wp:positionH>
          <wp:positionV relativeFrom="topMargin">
            <wp:posOffset>444500</wp:posOffset>
          </wp:positionV>
          <wp:extent cx="4693920" cy="640054"/>
          <wp:effectExtent l="0" t="0" r="0" b="0"/>
          <wp:wrapNone/>
          <wp:docPr id="8" name="image10.png" descr="Form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Forma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3920" cy="6400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4C93148E" wp14:editId="41885BE9">
              <wp:simplePos x="0" y="0"/>
              <wp:positionH relativeFrom="column">
                <wp:posOffset>2543493</wp:posOffset>
              </wp:positionH>
              <wp:positionV relativeFrom="paragraph">
                <wp:posOffset>843598</wp:posOffset>
              </wp:positionV>
              <wp:extent cx="2291715" cy="238125"/>
              <wp:effectExtent l="0" t="0" r="0" b="0"/>
              <wp:wrapNone/>
              <wp:docPr id="2" name="Retângulo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04905" y="3665700"/>
                        <a:ext cx="228219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0ABCF" w14:textId="77777777" w:rsidR="001E20C7" w:rsidRDefault="008A4D17">
                          <w:pPr>
                            <w:spacing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1E1E1C"/>
                              <w:sz w:val="18"/>
                            </w:rPr>
                            <w:t>Câmpus</w:t>
                          </w:r>
                          <w:proofErr w:type="spellEnd"/>
                          <w:r>
                            <w:rPr>
                              <w:color w:val="1E1E1C"/>
                              <w:sz w:val="18"/>
                            </w:rPr>
                            <w:t xml:space="preserve"> XXXXX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93148E" id="Retângulos 2" o:spid="_x0000_s1028" style="position:absolute;margin-left:200.3pt;margin-top:66.45pt;width:180.45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" filled="f" stroked="f">
              <v:textbox inset="2.53958mm,1.2694mm,2.53958mm,1.2694mm">
                <w:txbxContent>
                  <w:p w14:paraId="7340ABCF" w14:textId="77777777" w:rsidR="001E20C7" w:rsidRDefault="008A4D17">
                    <w:pPr>
                      <w:spacing w:line="258" w:lineRule="auto"/>
                      <w:textDirection w:val="btLr"/>
                    </w:pPr>
                    <w:r>
                      <w:rPr>
                        <w:color w:val="1E1E1C"/>
                        <w:sz w:val="18"/>
                      </w:rPr>
                      <w:t>Câmpus XXXXX</w:t>
                    </w:r>
                  </w:p>
                </w:txbxContent>
              </v:textbox>
            </v:rect>
          </w:pict>
        </mc:Fallback>
      </mc:AlternateContent>
    </w:r>
  </w:p>
  <w:p w14:paraId="39779B1A" w14:textId="77777777" w:rsidR="001E20C7" w:rsidRDefault="008A4D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66432" behindDoc="0" locked="0" layoutInCell="1" hidden="0" allowOverlap="1" wp14:anchorId="273AC8B2" wp14:editId="15322058">
          <wp:simplePos x="0" y="0"/>
          <wp:positionH relativeFrom="column">
            <wp:posOffset>1</wp:posOffset>
          </wp:positionH>
          <wp:positionV relativeFrom="paragraph">
            <wp:posOffset>109688</wp:posOffset>
          </wp:positionV>
          <wp:extent cx="7987288" cy="48895"/>
          <wp:effectExtent l="0" t="0" r="0" b="0"/>
          <wp:wrapNone/>
          <wp:docPr id="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7288" cy="48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0C7"/>
    <w:rsid w:val="000320E9"/>
    <w:rsid w:val="0005235F"/>
    <w:rsid w:val="000803E6"/>
    <w:rsid w:val="000B090B"/>
    <w:rsid w:val="000D2E51"/>
    <w:rsid w:val="000D73DC"/>
    <w:rsid w:val="00106F1F"/>
    <w:rsid w:val="001329CB"/>
    <w:rsid w:val="00167F41"/>
    <w:rsid w:val="00196ED6"/>
    <w:rsid w:val="001A6D2D"/>
    <w:rsid w:val="001B2C1A"/>
    <w:rsid w:val="001C5C65"/>
    <w:rsid w:val="001E1E63"/>
    <w:rsid w:val="001E20C7"/>
    <w:rsid w:val="001E2F7F"/>
    <w:rsid w:val="0020258E"/>
    <w:rsid w:val="002262EB"/>
    <w:rsid w:val="00237F82"/>
    <w:rsid w:val="002F7AD3"/>
    <w:rsid w:val="003452AB"/>
    <w:rsid w:val="003778AD"/>
    <w:rsid w:val="00443E21"/>
    <w:rsid w:val="00497ED6"/>
    <w:rsid w:val="004E6A87"/>
    <w:rsid w:val="004F60C9"/>
    <w:rsid w:val="004F764C"/>
    <w:rsid w:val="00511FBC"/>
    <w:rsid w:val="00516CA6"/>
    <w:rsid w:val="00534C55"/>
    <w:rsid w:val="00555574"/>
    <w:rsid w:val="00564C61"/>
    <w:rsid w:val="00586E9A"/>
    <w:rsid w:val="005B3AB8"/>
    <w:rsid w:val="005C5E0C"/>
    <w:rsid w:val="005D6A17"/>
    <w:rsid w:val="005F2838"/>
    <w:rsid w:val="00647189"/>
    <w:rsid w:val="006507C4"/>
    <w:rsid w:val="006650AA"/>
    <w:rsid w:val="00665289"/>
    <w:rsid w:val="00697A90"/>
    <w:rsid w:val="006C50BC"/>
    <w:rsid w:val="006F1065"/>
    <w:rsid w:val="00703566"/>
    <w:rsid w:val="0071597C"/>
    <w:rsid w:val="00722F12"/>
    <w:rsid w:val="00753C87"/>
    <w:rsid w:val="00765043"/>
    <w:rsid w:val="00767071"/>
    <w:rsid w:val="007A2DF0"/>
    <w:rsid w:val="007C497D"/>
    <w:rsid w:val="007E69C5"/>
    <w:rsid w:val="00814604"/>
    <w:rsid w:val="00817440"/>
    <w:rsid w:val="00864376"/>
    <w:rsid w:val="008967BC"/>
    <w:rsid w:val="008A4D17"/>
    <w:rsid w:val="008F7AAB"/>
    <w:rsid w:val="009063F4"/>
    <w:rsid w:val="00906840"/>
    <w:rsid w:val="009566DD"/>
    <w:rsid w:val="009955AB"/>
    <w:rsid w:val="009C3F1C"/>
    <w:rsid w:val="009D7F6A"/>
    <w:rsid w:val="009F7B7A"/>
    <w:rsid w:val="00A50687"/>
    <w:rsid w:val="00AC4520"/>
    <w:rsid w:val="00AC4D53"/>
    <w:rsid w:val="00B84EF1"/>
    <w:rsid w:val="00BB4A27"/>
    <w:rsid w:val="00BB747D"/>
    <w:rsid w:val="00BD3512"/>
    <w:rsid w:val="00BF74B7"/>
    <w:rsid w:val="00C170B9"/>
    <w:rsid w:val="00C47A1B"/>
    <w:rsid w:val="00C75558"/>
    <w:rsid w:val="00CA7024"/>
    <w:rsid w:val="00CC1CF6"/>
    <w:rsid w:val="00CD25C8"/>
    <w:rsid w:val="00CD379B"/>
    <w:rsid w:val="00CF5621"/>
    <w:rsid w:val="00D30B9F"/>
    <w:rsid w:val="00D87C36"/>
    <w:rsid w:val="00D92103"/>
    <w:rsid w:val="00DB7F8B"/>
    <w:rsid w:val="00DC10CF"/>
    <w:rsid w:val="00DE0D7E"/>
    <w:rsid w:val="00E0067B"/>
    <w:rsid w:val="00E35379"/>
    <w:rsid w:val="00E80518"/>
    <w:rsid w:val="00EF4931"/>
    <w:rsid w:val="00EF655F"/>
    <w:rsid w:val="00F204A1"/>
    <w:rsid w:val="00F24835"/>
    <w:rsid w:val="00F50AF2"/>
    <w:rsid w:val="00F61C22"/>
    <w:rsid w:val="00F761A9"/>
    <w:rsid w:val="00F86D1D"/>
    <w:rsid w:val="00FA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5124D"/>
  <w15:docId w15:val="{FA6D3398-1529-F244-937B-10F25045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p1">
    <w:name w:val="p1"/>
    <w:basedOn w:val="Normal"/>
    <w:rsid w:val="009566DD"/>
    <w:pPr>
      <w:spacing w:after="0" w:line="240" w:lineRule="auto"/>
    </w:pPr>
    <w:rPr>
      <w:rFonts w:ascii="Helvetica" w:eastAsiaTheme="minorEastAsia" w:hAnsi="Helvetica" w:cs="Times New Roman"/>
      <w:color w:val="000000"/>
      <w:sz w:val="20"/>
      <w:szCs w:val="20"/>
    </w:rPr>
  </w:style>
  <w:style w:type="character" w:customStyle="1" w:styleId="s1">
    <w:name w:val="s1"/>
    <w:basedOn w:val="Fontepargpadro"/>
    <w:rsid w:val="009566DD"/>
    <w:rPr>
      <w:rFonts w:ascii="Helvetica" w:hAnsi="Helvetica" w:hint="default"/>
      <w:b w:val="0"/>
      <w:bCs w:val="0"/>
      <w:i w:val="0"/>
      <w:iCs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sZT0/rxhGdsi3dhvWAvtVWv74g==">CgMxLjA4AHIhMXZ1UGJlQXFwTmdpQm1wR29EdVVKdmlhX0czUEIxeVZP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de Medeiros Silva</cp:lastModifiedBy>
  <cp:revision>2</cp:revision>
  <dcterms:created xsi:type="dcterms:W3CDTF">2026-09-17T11:13:00Z</dcterms:created>
  <dcterms:modified xsi:type="dcterms:W3CDTF">2026-09-17T11:13:00Z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2026-09-09T14:02:42Z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4ad411a6-e5c2-4102-b546-0816b45f5da6</vt:lpwstr>
  </property>
  <property fmtid="{D5CDD505-2E9C-101B-9397-08002B2CF9AE}" pid="8" name="MSIP_Label_ff380b4d-8a71-4241-982c-3816ad3ce8fc_ContentBits">
    <vt:lpwstr>0</vt:lpwstr>
  </property>
  <property fmtid="{D5CDD505-2E9C-101B-9397-08002B2CF9AE}" pid="9" name="MSIP_Label_ff380b4d-8a71-4241-982c-3816ad3ce8fc_Tag">
    <vt:lpwstr>10, 3, 0, 1</vt:lpwstr>
  </property>
</Properties>
</file>